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61C0" w14:textId="77777777" w:rsidR="006E7442" w:rsidRDefault="006E7442">
      <w:bookmarkStart w:id="0" w:name="_GoBack"/>
      <w:bookmarkEnd w:id="0"/>
    </w:p>
    <w:tbl>
      <w:tblPr>
        <w:tblpPr w:leftFromText="180" w:rightFromText="180" w:vertAnchor="text" w:horzAnchor="margin" w:tblpXSpec="center" w:tblpY="88"/>
        <w:tblW w:w="9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782"/>
        <w:gridCol w:w="991"/>
        <w:gridCol w:w="2159"/>
        <w:gridCol w:w="94"/>
        <w:gridCol w:w="468"/>
        <w:gridCol w:w="2301"/>
        <w:gridCol w:w="21"/>
        <w:gridCol w:w="409"/>
      </w:tblGrid>
      <w:tr w:rsidR="005A1514" w:rsidRPr="003A7715" w14:paraId="63A061C5" w14:textId="77777777" w:rsidTr="005A1514">
        <w:trPr>
          <w:gridAfter w:val="2"/>
          <w:wAfter w:w="430" w:type="dxa"/>
          <w:cantSplit/>
          <w:trHeight w:val="153"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1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2773" w:type="dxa"/>
            <w:gridSpan w:val="2"/>
            <w:tcBorders>
              <w:top w:val="nil"/>
              <w:bottom w:val="nil"/>
            </w:tcBorders>
          </w:tcPr>
          <w:p w14:paraId="63A061C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C3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Section:</w:t>
            </w: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</w:tcPr>
          <w:p w14:paraId="63A061C4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5A1514" w:rsidRPr="003A7715" w14:paraId="63A061CE" w14:textId="77777777" w:rsidTr="005A1514">
        <w:trPr>
          <w:gridAfter w:val="2"/>
          <w:wAfter w:w="430" w:type="dxa"/>
          <w:cantSplit/>
          <w:trHeight w:val="377"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6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7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Exam</w:t>
            </w:r>
            <w:r w:rsidR="005A1514" w:rsidRPr="003A7715">
              <w:rPr>
                <w:rFonts w:ascii="Calibri" w:hAnsi="Calibri"/>
                <w:sz w:val="24"/>
              </w:rPr>
              <w:t xml:space="preserve"> Level: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A061C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9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C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B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Date of Event</w:t>
            </w:r>
            <w:r w:rsidR="00DC1C9F" w:rsidRPr="003A7715">
              <w:rPr>
                <w:rFonts w:ascii="Calibri" w:hAnsi="Calibri"/>
                <w:sz w:val="24"/>
              </w:rPr>
              <w:t>s</w:t>
            </w:r>
            <w:r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A061C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D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  <w:tr w:rsidR="005A1514" w:rsidRPr="003A7715" w14:paraId="63A061D7" w14:textId="77777777" w:rsidTr="005A1514">
        <w:trPr>
          <w:gridAfter w:val="2"/>
          <w:wAfter w:w="430" w:type="dxa"/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F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0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Competition: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000000"/>
            </w:tcBorders>
          </w:tcPr>
          <w:p w14:paraId="63A061D1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5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D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4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Assessor’s Name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69" w:type="dxa"/>
            <w:gridSpan w:val="2"/>
            <w:tcBorders>
              <w:top w:val="nil"/>
              <w:bottom w:val="single" w:sz="4" w:space="0" w:color="000000"/>
            </w:tcBorders>
          </w:tcPr>
          <w:p w14:paraId="63A061D5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  <w:p w14:paraId="63A061D6" w14:textId="77777777" w:rsidR="005A1514" w:rsidRPr="003A7715" w:rsidRDefault="005A1514" w:rsidP="005A1514">
            <w:pPr>
              <w:pStyle w:val="Header"/>
              <w:rPr>
                <w:rFonts w:ascii="Calibri" w:hAnsi="Calibri"/>
              </w:rPr>
            </w:pPr>
            <w:r w:rsidRPr="003A771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7715">
              <w:rPr>
                <w:rFonts w:ascii="Calibri" w:hAnsi="Calibri"/>
              </w:rPr>
              <w:instrText xml:space="preserve"> FORMTEXT </w:instrText>
            </w:r>
            <w:r w:rsidRPr="003A7715">
              <w:rPr>
                <w:rFonts w:ascii="Calibri" w:hAnsi="Calibri"/>
              </w:rPr>
            </w:r>
            <w:r w:rsidRPr="003A7715">
              <w:rPr>
                <w:rFonts w:ascii="Calibri" w:hAnsi="Calibri"/>
              </w:rPr>
              <w:fldChar w:fldCharType="separate"/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A1514" w:rsidRPr="003A7715" w14:paraId="63A061DD" w14:textId="77777777" w:rsidTr="005A1514">
        <w:trPr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D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63A061D9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3A061D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14:paraId="63A061DB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nil"/>
              <w:bottom w:val="nil"/>
            </w:tcBorders>
          </w:tcPr>
          <w:p w14:paraId="63A061D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63A061E2" w14:textId="77777777" w:rsidTr="005A1514">
        <w:trPr>
          <w:gridAfter w:val="1"/>
          <w:wAfter w:w="409" w:type="dxa"/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DE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Events Judged: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000000"/>
            </w:tcBorders>
          </w:tcPr>
          <w:p w14:paraId="63A061DF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7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E0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000000"/>
            </w:tcBorders>
          </w:tcPr>
          <w:p w14:paraId="63A061E1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</w:tr>
      <w:tr w:rsidR="005A1514" w:rsidRPr="003A7715" w14:paraId="63A061E6" w14:textId="77777777" w:rsidTr="005A1514">
        <w:trPr>
          <w:gridAfter w:val="2"/>
          <w:wAfter w:w="430" w:type="dxa"/>
          <w:cantSplit/>
          <w:trHeight w:val="233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8" w:space="0" w:color="000000"/>
            </w:tcBorders>
          </w:tcPr>
          <w:p w14:paraId="63A061E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bottom w:val="single" w:sz="48" w:space="0" w:color="000000"/>
            </w:tcBorders>
          </w:tcPr>
          <w:p w14:paraId="63A061E4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3" w:type="dxa"/>
            <w:gridSpan w:val="3"/>
            <w:tcBorders>
              <w:top w:val="nil"/>
              <w:bottom w:val="single" w:sz="48" w:space="0" w:color="000000"/>
            </w:tcBorders>
          </w:tcPr>
          <w:p w14:paraId="63A061E5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63A061E8" w14:textId="77777777" w:rsidTr="005A1514">
        <w:trPr>
          <w:gridAfter w:val="2"/>
          <w:wAfter w:w="430" w:type="dxa"/>
          <w:cantSplit/>
        </w:trPr>
        <w:tc>
          <w:tcPr>
            <w:tcW w:w="9562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14:paraId="63A061E7" w14:textId="091A1691" w:rsidR="005A1514" w:rsidRPr="003A7715" w:rsidRDefault="005A1514" w:rsidP="005A1514">
            <w:pPr>
              <w:pStyle w:val="CommentText"/>
              <w:rPr>
                <w:rFonts w:ascii="Calibri" w:hAnsi="Calibri"/>
                <w:lang w:val="en-US"/>
              </w:rPr>
            </w:pPr>
          </w:p>
        </w:tc>
      </w:tr>
    </w:tbl>
    <w:p w14:paraId="63A061E9" w14:textId="77777777" w:rsidR="005A1514" w:rsidRDefault="005A1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841"/>
        <w:gridCol w:w="838"/>
        <w:gridCol w:w="836"/>
        <w:gridCol w:w="839"/>
        <w:gridCol w:w="839"/>
      </w:tblGrid>
      <w:tr w:rsidR="00F5110E" w:rsidRPr="003A7715" w14:paraId="63A061F0" w14:textId="77777777" w:rsidTr="00F5110E">
        <w:tc>
          <w:tcPr>
            <w:tcW w:w="6746" w:type="dxa"/>
          </w:tcPr>
          <w:p w14:paraId="63A061EA" w14:textId="77777777" w:rsidR="00BA000A" w:rsidRPr="003A7715" w:rsidRDefault="00BA000A" w:rsidP="00BA00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A7715">
              <w:rPr>
                <w:rFonts w:ascii="Calibri" w:hAnsi="Calibri"/>
                <w:b/>
                <w:sz w:val="28"/>
                <w:szCs w:val="28"/>
              </w:rPr>
              <w:t>ASSESSMENT SKILLS</w:t>
            </w:r>
          </w:p>
        </w:tc>
        <w:tc>
          <w:tcPr>
            <w:tcW w:w="850" w:type="dxa"/>
          </w:tcPr>
          <w:p w14:paraId="63A061EB" w14:textId="3B34EE73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</w:tcPr>
          <w:p w14:paraId="63A061EC" w14:textId="47C1391B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63A061ED" w14:textId="7CCE2C1E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</w:tcPr>
          <w:p w14:paraId="63A061EE" w14:textId="32CA674F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</w:tcPr>
          <w:p w14:paraId="63A061EF" w14:textId="77777777" w:rsidR="00BA000A" w:rsidRPr="003A7715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A7715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F5110E" w:rsidRPr="003A7715" w14:paraId="63A061F7" w14:textId="77777777" w:rsidTr="00F5110E">
        <w:tc>
          <w:tcPr>
            <w:tcW w:w="6746" w:type="dxa"/>
          </w:tcPr>
          <w:p w14:paraId="63A061F1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Current t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echnical knowledge</w:t>
            </w:r>
            <w:r w:rsidRPr="00D03665">
              <w:rPr>
                <w:rFonts w:ascii="Calibri" w:hAnsi="Calibri"/>
                <w:sz w:val="24"/>
                <w:szCs w:val="24"/>
              </w:rPr>
              <w:t xml:space="preserve"> and understanding of rules</w:t>
            </w:r>
          </w:p>
        </w:tc>
        <w:tc>
          <w:tcPr>
            <w:tcW w:w="850" w:type="dxa"/>
          </w:tcPr>
          <w:p w14:paraId="63A061F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3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4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5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6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1FE" w14:textId="77777777" w:rsidTr="00F5110E">
        <w:tc>
          <w:tcPr>
            <w:tcW w:w="6746" w:type="dxa"/>
          </w:tcPr>
          <w:p w14:paraId="63A061F8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b/>
                <w:sz w:val="24"/>
                <w:szCs w:val="24"/>
              </w:rPr>
              <w:t>GOEs</w:t>
            </w:r>
            <w:r w:rsidRPr="00D03665">
              <w:rPr>
                <w:rFonts w:ascii="Calibri" w:hAnsi="Calibri"/>
                <w:sz w:val="24"/>
                <w:szCs w:val="24"/>
              </w:rPr>
              <w:t>:</w:t>
            </w:r>
            <w:r w:rsidR="00B6519A" w:rsidRPr="00D03665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Integration of quality in GOE assessments</w:t>
            </w:r>
          </w:p>
        </w:tc>
        <w:tc>
          <w:tcPr>
            <w:tcW w:w="850" w:type="dxa"/>
          </w:tcPr>
          <w:p w14:paraId="63A061F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A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B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C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D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05" w14:textId="77777777" w:rsidTr="00F5110E">
        <w:tc>
          <w:tcPr>
            <w:tcW w:w="6746" w:type="dxa"/>
          </w:tcPr>
          <w:p w14:paraId="63A061FF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Effective use of positive GOEs</w:t>
            </w:r>
          </w:p>
        </w:tc>
        <w:tc>
          <w:tcPr>
            <w:tcW w:w="850" w:type="dxa"/>
          </w:tcPr>
          <w:p w14:paraId="63A0620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1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3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4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0C" w14:textId="77777777" w:rsidTr="00F5110E">
        <w:tc>
          <w:tcPr>
            <w:tcW w:w="6746" w:type="dxa"/>
          </w:tcPr>
          <w:p w14:paraId="63A06206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Accuracy of reductions of GOEs</w:t>
            </w:r>
            <w:r w:rsidR="00EA79B6" w:rsidRPr="00D03665">
              <w:rPr>
                <w:rFonts w:ascii="Calibri" w:hAnsi="Calibri"/>
                <w:sz w:val="24"/>
                <w:szCs w:val="24"/>
              </w:rPr>
              <w:t>/SP must be -3 GOE’s</w:t>
            </w:r>
          </w:p>
        </w:tc>
        <w:tc>
          <w:tcPr>
            <w:tcW w:w="850" w:type="dxa"/>
          </w:tcPr>
          <w:p w14:paraId="63A06207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8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A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B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13" w14:textId="77777777" w:rsidTr="00F5110E">
        <w:tc>
          <w:tcPr>
            <w:tcW w:w="6746" w:type="dxa"/>
          </w:tcPr>
          <w:p w14:paraId="63A0620D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b/>
                <w:sz w:val="24"/>
                <w:szCs w:val="24"/>
              </w:rPr>
              <w:t>PCs</w:t>
            </w:r>
            <w:r w:rsidRPr="00D03665">
              <w:rPr>
                <w:rFonts w:ascii="Calibri" w:hAnsi="Calibri"/>
                <w:sz w:val="24"/>
                <w:szCs w:val="24"/>
              </w:rPr>
              <w:t xml:space="preserve">: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Appropriately assigns PC scores</w:t>
            </w:r>
          </w:p>
        </w:tc>
        <w:tc>
          <w:tcPr>
            <w:tcW w:w="850" w:type="dxa"/>
          </w:tcPr>
          <w:p w14:paraId="63A0620E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F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1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1A" w14:textId="77777777" w:rsidTr="00F5110E">
        <w:tc>
          <w:tcPr>
            <w:tcW w:w="6746" w:type="dxa"/>
          </w:tcPr>
          <w:p w14:paraId="63A06214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Reflects differences in PCs when warranted</w:t>
            </w:r>
          </w:p>
        </w:tc>
        <w:tc>
          <w:tcPr>
            <w:tcW w:w="850" w:type="dxa"/>
          </w:tcPr>
          <w:p w14:paraId="63A06215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6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7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8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1" w14:textId="77777777" w:rsidTr="00F5110E">
        <w:tc>
          <w:tcPr>
            <w:tcW w:w="6746" w:type="dxa"/>
          </w:tcPr>
          <w:p w14:paraId="63A0621B" w14:textId="77777777" w:rsidR="00BA000A" w:rsidRPr="00D03665" w:rsidRDefault="00F86920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Ability to explain and support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 xml:space="preserve"> GOEs and PCs</w:t>
            </w:r>
          </w:p>
        </w:tc>
        <w:tc>
          <w:tcPr>
            <w:tcW w:w="850" w:type="dxa"/>
          </w:tcPr>
          <w:p w14:paraId="63A0621C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D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E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F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8" w14:textId="77777777" w:rsidTr="002032F4">
        <w:tc>
          <w:tcPr>
            <w:tcW w:w="6746" w:type="dxa"/>
            <w:shd w:val="clear" w:color="auto" w:fill="D9D9D9" w:themeFill="background1" w:themeFillShade="D9"/>
          </w:tcPr>
          <w:p w14:paraId="63A06222" w14:textId="77777777" w:rsidR="00BA000A" w:rsidRPr="003A7715" w:rsidRDefault="00BA00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3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4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5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6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7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F" w14:textId="77777777" w:rsidTr="00F5110E">
        <w:tc>
          <w:tcPr>
            <w:tcW w:w="6746" w:type="dxa"/>
          </w:tcPr>
          <w:p w14:paraId="63A06229" w14:textId="77777777" w:rsidR="00F5110E" w:rsidRPr="003A7715" w:rsidRDefault="00D967A0" w:rsidP="00F511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A7715">
              <w:rPr>
                <w:rFonts w:ascii="Calibri" w:hAnsi="Calibri"/>
                <w:b/>
                <w:sz w:val="28"/>
                <w:szCs w:val="28"/>
              </w:rPr>
              <w:t>INTERPERSONAL SKILLS</w:t>
            </w:r>
            <w:r w:rsidR="00F5110E" w:rsidRPr="003A7715">
              <w:rPr>
                <w:rFonts w:ascii="Calibri" w:hAnsi="Calibri"/>
                <w:b/>
                <w:sz w:val="28"/>
                <w:szCs w:val="28"/>
              </w:rPr>
              <w:t xml:space="preserve"> AND DEPORTMENT</w:t>
            </w:r>
          </w:p>
        </w:tc>
        <w:tc>
          <w:tcPr>
            <w:tcW w:w="850" w:type="dxa"/>
          </w:tcPr>
          <w:p w14:paraId="63A0622A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B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C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D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E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67A0" w:rsidRPr="003A7715" w14:paraId="63A06236" w14:textId="77777777" w:rsidTr="00F5110E">
        <w:tc>
          <w:tcPr>
            <w:tcW w:w="6746" w:type="dxa"/>
          </w:tcPr>
          <w:p w14:paraId="63A06230" w14:textId="77777777" w:rsidR="00D967A0" w:rsidRPr="00D03665" w:rsidRDefault="00D967A0" w:rsidP="00D967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Self-Management during the competition</w:t>
            </w:r>
          </w:p>
        </w:tc>
        <w:tc>
          <w:tcPr>
            <w:tcW w:w="850" w:type="dxa"/>
          </w:tcPr>
          <w:p w14:paraId="63A06231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2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3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4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5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3D" w14:textId="77777777" w:rsidTr="00F5110E">
        <w:tc>
          <w:tcPr>
            <w:tcW w:w="6746" w:type="dxa"/>
          </w:tcPr>
          <w:p w14:paraId="63A06237" w14:textId="77777777" w:rsidR="00F5110E" w:rsidRPr="00D03665" w:rsidRDefault="00676A2B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Ability to manage stress</w:t>
            </w:r>
          </w:p>
        </w:tc>
        <w:tc>
          <w:tcPr>
            <w:tcW w:w="850" w:type="dxa"/>
          </w:tcPr>
          <w:p w14:paraId="63A06238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9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A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B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C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44" w14:textId="77777777" w:rsidTr="00F5110E">
        <w:tc>
          <w:tcPr>
            <w:tcW w:w="6746" w:type="dxa"/>
          </w:tcPr>
          <w:p w14:paraId="63A0623E" w14:textId="77777777" w:rsidR="00F5110E" w:rsidRPr="00D03665" w:rsidRDefault="00676A2B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Acts appropriately in situations</w:t>
            </w:r>
          </w:p>
        </w:tc>
        <w:tc>
          <w:tcPr>
            <w:tcW w:w="850" w:type="dxa"/>
          </w:tcPr>
          <w:p w14:paraId="63A0623F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0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1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2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3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4B" w14:textId="77777777" w:rsidTr="00F5110E">
        <w:tc>
          <w:tcPr>
            <w:tcW w:w="6746" w:type="dxa"/>
          </w:tcPr>
          <w:p w14:paraId="63A06245" w14:textId="77777777" w:rsidR="00F5110E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Open-mindedness to other opinions</w:t>
            </w:r>
          </w:p>
        </w:tc>
        <w:tc>
          <w:tcPr>
            <w:tcW w:w="850" w:type="dxa"/>
          </w:tcPr>
          <w:p w14:paraId="63A06246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7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8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9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A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52" w14:textId="77777777" w:rsidTr="00F5110E">
        <w:tc>
          <w:tcPr>
            <w:tcW w:w="6746" w:type="dxa"/>
          </w:tcPr>
          <w:p w14:paraId="63A0624C" w14:textId="77777777" w:rsidR="00F5110E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Interacts well with other officials, SC staff and volunteers</w:t>
            </w:r>
          </w:p>
        </w:tc>
        <w:tc>
          <w:tcPr>
            <w:tcW w:w="850" w:type="dxa"/>
          </w:tcPr>
          <w:p w14:paraId="63A0624D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E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F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0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1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59" w14:textId="77777777" w:rsidTr="00F5110E">
        <w:tc>
          <w:tcPr>
            <w:tcW w:w="6746" w:type="dxa"/>
          </w:tcPr>
          <w:p w14:paraId="63A06253" w14:textId="77777777" w:rsidR="00F5110E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Respect for athletes, officials and stakeholders</w:t>
            </w:r>
          </w:p>
        </w:tc>
        <w:tc>
          <w:tcPr>
            <w:tcW w:w="850" w:type="dxa"/>
          </w:tcPr>
          <w:p w14:paraId="63A06254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5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6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7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8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A0625A" w14:textId="77777777" w:rsidR="00BA000A" w:rsidRDefault="00BA000A"/>
    <w:p w14:paraId="63A0625B" w14:textId="19C973E9" w:rsidR="00BA000A" w:rsidRPr="003A7715" w:rsidRDefault="003E123A">
      <w:pPr>
        <w:rPr>
          <w:rFonts w:ascii="Calibri" w:hAnsi="Calibri"/>
          <w:sz w:val="28"/>
          <w:szCs w:val="28"/>
        </w:rPr>
      </w:pPr>
      <w:r w:rsidRPr="003A7715">
        <w:rPr>
          <w:rFonts w:ascii="Calibri" w:hAnsi="Calibri"/>
          <w:sz w:val="28"/>
          <w:szCs w:val="28"/>
        </w:rPr>
        <w:t xml:space="preserve">Please </w:t>
      </w:r>
      <w:r w:rsidR="00B74F99">
        <w:rPr>
          <w:rFonts w:ascii="Calibri" w:hAnsi="Calibri"/>
          <w:sz w:val="28"/>
          <w:szCs w:val="28"/>
        </w:rPr>
        <w:t>comment briefly on the judge</w:t>
      </w:r>
      <w:r w:rsidRPr="003A7715">
        <w:rPr>
          <w:rFonts w:ascii="Calibri" w:hAnsi="Calibri"/>
          <w:sz w:val="28"/>
          <w:szCs w:val="28"/>
        </w:rPr>
        <w:t>’s general overall GOE assessments and PC sc</w:t>
      </w:r>
      <w:r w:rsidR="00B67FC6">
        <w:rPr>
          <w:rFonts w:ascii="Calibri" w:hAnsi="Calibri"/>
          <w:sz w:val="28"/>
          <w:szCs w:val="28"/>
        </w:rPr>
        <w:t>ores throughout the event</w:t>
      </w:r>
      <w:r w:rsidRPr="003A7715">
        <w:rPr>
          <w:rFonts w:ascii="Calibri" w:hAnsi="Calibri"/>
          <w:sz w:val="28"/>
          <w:szCs w:val="28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030" w:rsidRPr="003A7715" w14:paraId="63A06261" w14:textId="77777777" w:rsidTr="004A0030">
        <w:tc>
          <w:tcPr>
            <w:tcW w:w="11016" w:type="dxa"/>
          </w:tcPr>
          <w:p w14:paraId="63A0625C" w14:textId="77777777" w:rsidR="004A0030" w:rsidRPr="003A7715" w:rsidRDefault="004A0030">
            <w:pPr>
              <w:rPr>
                <w:rFonts w:ascii="Calibri" w:hAnsi="Calibri"/>
                <w:sz w:val="28"/>
                <w:szCs w:val="28"/>
              </w:rPr>
            </w:pPr>
          </w:p>
          <w:p w14:paraId="63A0625D" w14:textId="77777777" w:rsidR="004A0030" w:rsidRPr="003A7715" w:rsidRDefault="004A0030">
            <w:pPr>
              <w:rPr>
                <w:rFonts w:ascii="Calibri" w:hAnsi="Calibri"/>
                <w:sz w:val="28"/>
                <w:szCs w:val="28"/>
              </w:rPr>
            </w:pPr>
          </w:p>
          <w:p w14:paraId="63A0625E" w14:textId="77777777" w:rsidR="00DC1C9F" w:rsidRDefault="00DC1C9F">
            <w:pPr>
              <w:rPr>
                <w:rFonts w:ascii="Calibri" w:hAnsi="Calibri"/>
                <w:sz w:val="28"/>
                <w:szCs w:val="28"/>
              </w:rPr>
            </w:pPr>
          </w:p>
          <w:p w14:paraId="63A0625F" w14:textId="77777777" w:rsidR="003A7715" w:rsidRPr="003A7715" w:rsidRDefault="003A7715">
            <w:pPr>
              <w:rPr>
                <w:rFonts w:ascii="Calibri" w:hAnsi="Calibri"/>
                <w:sz w:val="28"/>
                <w:szCs w:val="28"/>
              </w:rPr>
            </w:pPr>
          </w:p>
          <w:p w14:paraId="63A06260" w14:textId="77777777" w:rsidR="004A0030" w:rsidRPr="003A7715" w:rsidRDefault="004A00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3A06262" w14:textId="77777777" w:rsidR="00DC1C9F" w:rsidRPr="003A7715" w:rsidRDefault="00DC1C9F">
      <w:pPr>
        <w:rPr>
          <w:rFonts w:ascii="Calibri" w:hAnsi="Calibri"/>
          <w:sz w:val="28"/>
          <w:szCs w:val="28"/>
        </w:rPr>
      </w:pPr>
    </w:p>
    <w:p w14:paraId="63A06263" w14:textId="16454102" w:rsidR="003E123A" w:rsidRPr="003A7715" w:rsidRDefault="003E123A">
      <w:pPr>
        <w:rPr>
          <w:rFonts w:ascii="Calibri" w:hAnsi="Calibri"/>
          <w:sz w:val="28"/>
          <w:szCs w:val="28"/>
        </w:rPr>
      </w:pPr>
      <w:r w:rsidRPr="003A7715">
        <w:rPr>
          <w:rFonts w:ascii="Calibri" w:hAnsi="Calibri"/>
          <w:sz w:val="28"/>
          <w:szCs w:val="28"/>
        </w:rPr>
        <w:t>What is your overall a</w:t>
      </w:r>
      <w:r w:rsidR="00B74F99">
        <w:rPr>
          <w:rFonts w:ascii="Calibri" w:hAnsi="Calibri"/>
          <w:sz w:val="28"/>
          <w:szCs w:val="28"/>
        </w:rPr>
        <w:t>ssessment of this judge</w:t>
      </w:r>
      <w:r w:rsidRPr="003A7715">
        <w:rPr>
          <w:rFonts w:ascii="Calibri" w:hAnsi="Calibri"/>
          <w:sz w:val="28"/>
          <w:szCs w:val="28"/>
        </w:rPr>
        <w:t xml:space="preserve"> based upon the various events judged during this competition?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841"/>
        <w:gridCol w:w="838"/>
        <w:gridCol w:w="836"/>
        <w:gridCol w:w="839"/>
        <w:gridCol w:w="839"/>
      </w:tblGrid>
      <w:tr w:rsidR="003E123A" w:rsidRPr="003A7715" w14:paraId="63A0626A" w14:textId="77777777" w:rsidTr="00FE0B3E">
        <w:tc>
          <w:tcPr>
            <w:tcW w:w="6746" w:type="dxa"/>
          </w:tcPr>
          <w:p w14:paraId="63A06264" w14:textId="77777777" w:rsidR="003E123A" w:rsidRPr="003A7715" w:rsidRDefault="003E123A" w:rsidP="00FE0B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3A06265" w14:textId="56211D5C" w:rsidR="003E123A" w:rsidRPr="003A7715" w:rsidRDefault="009F59AD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</w:tcPr>
          <w:p w14:paraId="63A06266" w14:textId="40F99B03" w:rsidR="003E123A" w:rsidRPr="003A7715" w:rsidRDefault="009F59AD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63A06267" w14:textId="7592760B" w:rsidR="003E123A" w:rsidRPr="003A7715" w:rsidRDefault="009F59AD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</w:tcPr>
          <w:p w14:paraId="63A06268" w14:textId="7815D04E" w:rsidR="003E123A" w:rsidRPr="003A7715" w:rsidRDefault="009F59AD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</w:tcPr>
          <w:p w14:paraId="63A06269" w14:textId="03924167" w:rsidR="003E123A" w:rsidRPr="003A7715" w:rsidRDefault="009F59AD" w:rsidP="00FE0B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3E123A" w:rsidRPr="003A7715" w14:paraId="63A06271" w14:textId="77777777" w:rsidTr="00FE0B3E">
        <w:tc>
          <w:tcPr>
            <w:tcW w:w="6746" w:type="dxa"/>
          </w:tcPr>
          <w:p w14:paraId="63A0626B" w14:textId="5EB6A448" w:rsidR="003E123A" w:rsidRPr="00D03665" w:rsidRDefault="003E123A" w:rsidP="00FE0B3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SHORT PROGRAMS</w:t>
            </w:r>
            <w:r w:rsidR="00F477F7">
              <w:rPr>
                <w:rFonts w:ascii="Calibri" w:hAnsi="Calibri"/>
                <w:sz w:val="24"/>
                <w:szCs w:val="24"/>
              </w:rPr>
              <w:t>/DANCES</w:t>
            </w:r>
          </w:p>
        </w:tc>
        <w:tc>
          <w:tcPr>
            <w:tcW w:w="850" w:type="dxa"/>
          </w:tcPr>
          <w:p w14:paraId="63A0626C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6D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6E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6F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0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23A" w:rsidRPr="003A7715" w14:paraId="63A06278" w14:textId="77777777" w:rsidTr="00FE0B3E">
        <w:tc>
          <w:tcPr>
            <w:tcW w:w="6746" w:type="dxa"/>
          </w:tcPr>
          <w:p w14:paraId="63A06272" w14:textId="236DDEA0" w:rsidR="003E123A" w:rsidRPr="00D03665" w:rsidRDefault="003E123A" w:rsidP="00FE0B3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FREE PROGRAMS</w:t>
            </w:r>
            <w:r w:rsidR="00F477F7">
              <w:rPr>
                <w:rFonts w:ascii="Calibri" w:hAnsi="Calibri"/>
                <w:sz w:val="24"/>
                <w:szCs w:val="24"/>
              </w:rPr>
              <w:t>/DANCES</w:t>
            </w:r>
          </w:p>
        </w:tc>
        <w:tc>
          <w:tcPr>
            <w:tcW w:w="850" w:type="dxa"/>
          </w:tcPr>
          <w:p w14:paraId="63A06273" w14:textId="77777777" w:rsidR="003E123A" w:rsidRPr="00D03665" w:rsidRDefault="003E123A" w:rsidP="00FE0B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4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5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6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7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23A" w:rsidRPr="003A7715" w14:paraId="63A0627F" w14:textId="77777777" w:rsidTr="00FE0B3E">
        <w:tc>
          <w:tcPr>
            <w:tcW w:w="6746" w:type="dxa"/>
          </w:tcPr>
          <w:p w14:paraId="63A06279" w14:textId="77777777" w:rsidR="003E123A" w:rsidRPr="00D03665" w:rsidRDefault="003E123A" w:rsidP="00FE0B3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OVERALL</w:t>
            </w:r>
          </w:p>
        </w:tc>
        <w:tc>
          <w:tcPr>
            <w:tcW w:w="850" w:type="dxa"/>
          </w:tcPr>
          <w:p w14:paraId="63A0627A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B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C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D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7E" w14:textId="77777777" w:rsidR="003E123A" w:rsidRPr="00D03665" w:rsidRDefault="003E123A" w:rsidP="00FE0B3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A06280" w14:textId="77777777" w:rsidR="003E123A" w:rsidRPr="003A7715" w:rsidRDefault="003E123A" w:rsidP="003E123A">
      <w:pPr>
        <w:rPr>
          <w:rFonts w:ascii="Calibri" w:hAnsi="Calibri"/>
          <w:sz w:val="22"/>
        </w:rPr>
      </w:pPr>
    </w:p>
    <w:p w14:paraId="63A06281" w14:textId="77777777" w:rsidR="004A0030" w:rsidRPr="003A7715" w:rsidRDefault="004A0030" w:rsidP="003E123A">
      <w:pPr>
        <w:rPr>
          <w:rFonts w:ascii="Calibri" w:hAnsi="Calibri"/>
          <w:sz w:val="28"/>
          <w:szCs w:val="28"/>
        </w:rPr>
      </w:pPr>
      <w:r w:rsidRPr="003A7715">
        <w:rPr>
          <w:rFonts w:ascii="Calibri" w:hAnsi="Calibri"/>
          <w:sz w:val="28"/>
          <w:szCs w:val="28"/>
        </w:rPr>
        <w:t>Additional Comments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030" w:rsidRPr="003A7715" w14:paraId="63A06288" w14:textId="77777777" w:rsidTr="004A0030">
        <w:tc>
          <w:tcPr>
            <w:tcW w:w="11016" w:type="dxa"/>
          </w:tcPr>
          <w:p w14:paraId="63A06282" w14:textId="77777777" w:rsidR="004A0030" w:rsidRDefault="004A0030" w:rsidP="003E123A">
            <w:pPr>
              <w:rPr>
                <w:rFonts w:ascii="Calibri" w:hAnsi="Calibri"/>
                <w:sz w:val="22"/>
              </w:rPr>
            </w:pPr>
          </w:p>
          <w:p w14:paraId="63A06283" w14:textId="77777777" w:rsidR="003A7715" w:rsidRPr="003A7715" w:rsidRDefault="003A7715" w:rsidP="003E123A">
            <w:pPr>
              <w:rPr>
                <w:rFonts w:ascii="Calibri" w:hAnsi="Calibri"/>
                <w:sz w:val="22"/>
              </w:rPr>
            </w:pPr>
          </w:p>
          <w:p w14:paraId="63A06284" w14:textId="77777777" w:rsidR="00DC1C9F" w:rsidRPr="003A7715" w:rsidRDefault="00DC1C9F" w:rsidP="003E123A">
            <w:pPr>
              <w:rPr>
                <w:rFonts w:ascii="Calibri" w:hAnsi="Calibri"/>
                <w:sz w:val="22"/>
              </w:rPr>
            </w:pPr>
          </w:p>
          <w:p w14:paraId="63A06285" w14:textId="77777777" w:rsidR="00DC1C9F" w:rsidRPr="003A7715" w:rsidRDefault="00DC1C9F" w:rsidP="003E123A">
            <w:pPr>
              <w:rPr>
                <w:rFonts w:ascii="Calibri" w:hAnsi="Calibri"/>
                <w:sz w:val="22"/>
              </w:rPr>
            </w:pPr>
          </w:p>
          <w:p w14:paraId="63A06286" w14:textId="77777777" w:rsidR="004A0030" w:rsidRPr="003A7715" w:rsidRDefault="004A0030" w:rsidP="003E123A">
            <w:pPr>
              <w:rPr>
                <w:rFonts w:ascii="Calibri" w:hAnsi="Calibri"/>
                <w:sz w:val="22"/>
              </w:rPr>
            </w:pPr>
          </w:p>
          <w:p w14:paraId="63A06287" w14:textId="77777777" w:rsidR="004A0030" w:rsidRPr="003A7715" w:rsidRDefault="004A0030" w:rsidP="003E123A">
            <w:pPr>
              <w:rPr>
                <w:rFonts w:ascii="Calibri" w:hAnsi="Calibri"/>
                <w:sz w:val="22"/>
              </w:rPr>
            </w:pPr>
          </w:p>
        </w:tc>
      </w:tr>
    </w:tbl>
    <w:p w14:paraId="63A06289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</w:p>
    <w:p w14:paraId="63A0628A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 xml:space="preserve">This judge is ready for promotion:  </w:t>
      </w:r>
      <w:r w:rsidRPr="003A7715">
        <w:rPr>
          <w:rFonts w:ascii="Calibri" w:hAnsi="Calibri"/>
          <w:sz w:val="28"/>
          <w:szCs w:val="2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A7715">
        <w:rPr>
          <w:rFonts w:ascii="Calibri" w:hAnsi="Calibri"/>
          <w:sz w:val="28"/>
          <w:szCs w:val="28"/>
        </w:rPr>
        <w:instrText xml:space="preserve"> FORMCHECKBOX </w:instrText>
      </w:r>
      <w:r w:rsidR="00161FBE">
        <w:rPr>
          <w:rFonts w:ascii="Calibri" w:hAnsi="Calibri"/>
          <w:sz w:val="28"/>
          <w:szCs w:val="28"/>
        </w:rPr>
      </w:r>
      <w:r w:rsidR="00161FBE">
        <w:rPr>
          <w:rFonts w:ascii="Calibri" w:hAnsi="Calibri"/>
          <w:sz w:val="28"/>
          <w:szCs w:val="28"/>
        </w:rPr>
        <w:fldChar w:fldCharType="separate"/>
      </w:r>
      <w:r w:rsidRPr="003A7715">
        <w:rPr>
          <w:rFonts w:ascii="Calibri" w:hAnsi="Calibri"/>
          <w:sz w:val="28"/>
          <w:szCs w:val="28"/>
        </w:rPr>
        <w:fldChar w:fldCharType="end"/>
      </w:r>
      <w:r w:rsidRPr="003A7715">
        <w:rPr>
          <w:rFonts w:ascii="Calibri" w:hAnsi="Calibri"/>
          <w:b/>
          <w:sz w:val="28"/>
          <w:szCs w:val="28"/>
        </w:rPr>
        <w:t xml:space="preserve"> Yes</w:t>
      </w:r>
      <w:r w:rsidRPr="003A7715">
        <w:rPr>
          <w:rFonts w:ascii="Calibri" w:hAnsi="Calibri"/>
          <w:sz w:val="28"/>
          <w:szCs w:val="28"/>
        </w:rPr>
        <w:t xml:space="preserve">  </w:t>
      </w:r>
      <w:r w:rsidRPr="003A7715">
        <w:rPr>
          <w:rFonts w:ascii="Calibri" w:hAnsi="Calibri"/>
          <w:sz w:val="28"/>
          <w:szCs w:val="2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A7715">
        <w:rPr>
          <w:rFonts w:ascii="Calibri" w:hAnsi="Calibri"/>
          <w:sz w:val="28"/>
          <w:szCs w:val="28"/>
        </w:rPr>
        <w:instrText xml:space="preserve"> FORMCHECKBOX </w:instrText>
      </w:r>
      <w:r w:rsidR="00161FBE">
        <w:rPr>
          <w:rFonts w:ascii="Calibri" w:hAnsi="Calibri"/>
          <w:sz w:val="28"/>
          <w:szCs w:val="28"/>
        </w:rPr>
      </w:r>
      <w:r w:rsidR="00161FBE">
        <w:rPr>
          <w:rFonts w:ascii="Calibri" w:hAnsi="Calibri"/>
          <w:sz w:val="28"/>
          <w:szCs w:val="28"/>
        </w:rPr>
        <w:fldChar w:fldCharType="separate"/>
      </w:r>
      <w:r w:rsidRPr="003A7715">
        <w:rPr>
          <w:rFonts w:ascii="Calibri" w:hAnsi="Calibri"/>
          <w:sz w:val="28"/>
          <w:szCs w:val="28"/>
        </w:rPr>
        <w:fldChar w:fldCharType="end"/>
      </w:r>
      <w:r w:rsidRPr="003A7715">
        <w:rPr>
          <w:rFonts w:ascii="Calibri" w:hAnsi="Calibri"/>
          <w:sz w:val="28"/>
          <w:szCs w:val="28"/>
        </w:rPr>
        <w:t xml:space="preserve"> </w:t>
      </w:r>
      <w:r w:rsidRPr="003A7715">
        <w:rPr>
          <w:rFonts w:ascii="Calibri" w:hAnsi="Calibri"/>
          <w:b/>
          <w:sz w:val="28"/>
          <w:szCs w:val="28"/>
        </w:rPr>
        <w:t>No        ______________________________</w:t>
      </w:r>
    </w:p>
    <w:p w14:paraId="63A0628B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  <w:t xml:space="preserve">                 </w:t>
      </w:r>
      <w:r w:rsidRPr="003A7715">
        <w:rPr>
          <w:rFonts w:ascii="Calibri" w:hAnsi="Calibri"/>
          <w:b/>
        </w:rPr>
        <w:t>Assessor</w:t>
      </w:r>
      <w:r w:rsidR="00DC1C9F" w:rsidRPr="003A7715">
        <w:rPr>
          <w:rFonts w:ascii="Calibri" w:hAnsi="Calibri"/>
          <w:b/>
          <w:sz w:val="28"/>
          <w:szCs w:val="28"/>
        </w:rPr>
        <w:tab/>
      </w:r>
      <w:r w:rsidR="00DC1C9F" w:rsidRPr="003A7715">
        <w:rPr>
          <w:rFonts w:ascii="Calibri" w:hAnsi="Calibri"/>
          <w:b/>
          <w:sz w:val="28"/>
          <w:szCs w:val="28"/>
        </w:rPr>
        <w:tab/>
      </w:r>
    </w:p>
    <w:p w14:paraId="63A0628C" w14:textId="1D0259D4" w:rsidR="003E123A" w:rsidRDefault="003E123A" w:rsidP="00DC1C9F">
      <w:pPr>
        <w:ind w:right="-720"/>
        <w:rPr>
          <w:rFonts w:ascii="Calibri" w:hAnsi="Calibri"/>
          <w:sz w:val="28"/>
          <w:szCs w:val="28"/>
        </w:rPr>
      </w:pPr>
    </w:p>
    <w:p w14:paraId="7E3CC8FE" w14:textId="7CF7B434" w:rsidR="00D03665" w:rsidRDefault="00D03665" w:rsidP="00DC1C9F">
      <w:pPr>
        <w:ind w:right="-720"/>
        <w:rPr>
          <w:rFonts w:ascii="Calibri" w:hAnsi="Calibri"/>
          <w:sz w:val="28"/>
          <w:szCs w:val="28"/>
        </w:rPr>
      </w:pPr>
    </w:p>
    <w:p w14:paraId="45C91983" w14:textId="77777777" w:rsidR="00D03665" w:rsidRPr="00D03665" w:rsidRDefault="00D03665" w:rsidP="00DC1C9F">
      <w:pPr>
        <w:ind w:right="-720"/>
        <w:rPr>
          <w:rFonts w:ascii="Calibri" w:hAnsi="Calibri"/>
          <w:sz w:val="28"/>
          <w:szCs w:val="28"/>
        </w:rPr>
      </w:pPr>
    </w:p>
    <w:p w14:paraId="3442FE14" w14:textId="77777777" w:rsidR="00D03665" w:rsidRDefault="00D03665" w:rsidP="00D03665">
      <w:pPr>
        <w:spacing w:after="240"/>
        <w:rPr>
          <w:rFonts w:ascii="Calibri" w:hAnsi="Calibri"/>
          <w:b/>
          <w:sz w:val="28"/>
          <w:szCs w:val="28"/>
          <w:u w:val="single"/>
        </w:rPr>
      </w:pPr>
    </w:p>
    <w:p w14:paraId="6517C089" w14:textId="77777777" w:rsidR="00D03665" w:rsidRDefault="00D03665" w:rsidP="00D03665">
      <w:pPr>
        <w:spacing w:after="240"/>
        <w:rPr>
          <w:rFonts w:ascii="Calibri" w:hAnsi="Calibri"/>
          <w:b/>
          <w:sz w:val="28"/>
          <w:szCs w:val="28"/>
          <w:u w:val="single"/>
        </w:rPr>
      </w:pPr>
    </w:p>
    <w:p w14:paraId="4B46D74D" w14:textId="48E06F39" w:rsidR="00D03665" w:rsidRPr="00D03665" w:rsidRDefault="00D03665" w:rsidP="00D03665">
      <w:pPr>
        <w:spacing w:after="240"/>
        <w:rPr>
          <w:rFonts w:ascii="Calibri" w:hAnsi="Calibri"/>
          <w:sz w:val="28"/>
          <w:szCs w:val="28"/>
          <w:u w:val="single"/>
        </w:rPr>
      </w:pPr>
      <w:r w:rsidRPr="00D03665">
        <w:rPr>
          <w:rFonts w:ascii="Calibri" w:hAnsi="Calibri"/>
          <w:b/>
          <w:sz w:val="28"/>
          <w:szCs w:val="28"/>
          <w:u w:val="single"/>
        </w:rPr>
        <w:t>Instructions for Assessors</w:t>
      </w:r>
    </w:p>
    <w:p w14:paraId="77BE78D0" w14:textId="6CAEB11E" w:rsidR="00D03665" w:rsidRPr="00D03665" w:rsidRDefault="00B74F99" w:rsidP="00D03665">
      <w:pPr>
        <w:spacing w:after="24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Based on the judge</w:t>
      </w:r>
      <w:r w:rsidR="00D03665" w:rsidRPr="00D03665">
        <w:rPr>
          <w:rFonts w:ascii="Calibri" w:hAnsi="Calibri"/>
          <w:bCs/>
          <w:sz w:val="24"/>
          <w:szCs w:val="24"/>
        </w:rPr>
        <w:t>’s self-assessment and perfo</w:t>
      </w:r>
      <w:r>
        <w:rPr>
          <w:rFonts w:ascii="Calibri" w:hAnsi="Calibri"/>
          <w:bCs/>
          <w:sz w:val="24"/>
          <w:szCs w:val="24"/>
        </w:rPr>
        <w:t xml:space="preserve">rmance, please rate the judge’s </w:t>
      </w:r>
      <w:r w:rsidR="00D03665" w:rsidRPr="00D03665">
        <w:rPr>
          <w:rFonts w:ascii="Calibri" w:hAnsi="Calibri"/>
          <w:bCs/>
          <w:sz w:val="24"/>
          <w:szCs w:val="24"/>
        </w:rPr>
        <w:t>abilities/skills using the following five-point assessment scale</w:t>
      </w:r>
      <w:r w:rsidR="00D03665" w:rsidRPr="00D03665">
        <w:rPr>
          <w:rFonts w:ascii="Calibri" w:hAnsi="Calibri"/>
          <w:b/>
          <w:bCs/>
          <w:sz w:val="24"/>
          <w:szCs w:val="24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72"/>
        <w:gridCol w:w="6521"/>
      </w:tblGrid>
      <w:tr w:rsidR="00D03665" w:rsidRPr="00D03665" w14:paraId="14290CC6" w14:textId="77777777" w:rsidTr="008B0493">
        <w:tc>
          <w:tcPr>
            <w:tcW w:w="734" w:type="dxa"/>
          </w:tcPr>
          <w:p w14:paraId="612DCD94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 xml:space="preserve">WD </w:t>
            </w:r>
          </w:p>
        </w:tc>
        <w:tc>
          <w:tcPr>
            <w:tcW w:w="3372" w:type="dxa"/>
          </w:tcPr>
          <w:p w14:paraId="35349716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Well Developed</w:t>
            </w:r>
          </w:p>
        </w:tc>
        <w:tc>
          <w:tcPr>
            <w:tcW w:w="6521" w:type="dxa"/>
          </w:tcPr>
          <w:p w14:paraId="3D94E52F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Skills are developed beyond the expectations of the level of event judged.</w:t>
            </w:r>
          </w:p>
        </w:tc>
      </w:tr>
      <w:tr w:rsidR="00D03665" w:rsidRPr="00D03665" w14:paraId="1749B5B9" w14:textId="77777777" w:rsidTr="008B0493">
        <w:tc>
          <w:tcPr>
            <w:tcW w:w="734" w:type="dxa"/>
          </w:tcPr>
          <w:p w14:paraId="05DBD376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DE</w:t>
            </w:r>
          </w:p>
        </w:tc>
        <w:tc>
          <w:tcPr>
            <w:tcW w:w="3372" w:type="dxa"/>
          </w:tcPr>
          <w:p w14:paraId="5D4C0CF0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Developing as Expected</w:t>
            </w:r>
          </w:p>
        </w:tc>
        <w:tc>
          <w:tcPr>
            <w:tcW w:w="6521" w:type="dxa"/>
          </w:tcPr>
          <w:p w14:paraId="4999406F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Skills are appropriately developed for level of event judged.</w:t>
            </w:r>
          </w:p>
        </w:tc>
      </w:tr>
      <w:tr w:rsidR="00D03665" w:rsidRPr="00D03665" w14:paraId="1E739042" w14:textId="77777777" w:rsidTr="008B0493">
        <w:tc>
          <w:tcPr>
            <w:tcW w:w="734" w:type="dxa"/>
          </w:tcPr>
          <w:p w14:paraId="01CD340E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ID</w:t>
            </w:r>
          </w:p>
        </w:tc>
        <w:tc>
          <w:tcPr>
            <w:tcW w:w="3372" w:type="dxa"/>
          </w:tcPr>
          <w:p w14:paraId="3852B941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In Development</w:t>
            </w:r>
          </w:p>
        </w:tc>
        <w:tc>
          <w:tcPr>
            <w:tcW w:w="6521" w:type="dxa"/>
          </w:tcPr>
          <w:p w14:paraId="5899C6FC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 xml:space="preserve">Skills are developing but need further refinement to reach expectations of level of event judged. </w:t>
            </w:r>
          </w:p>
        </w:tc>
      </w:tr>
      <w:tr w:rsidR="00D03665" w:rsidRPr="00D03665" w14:paraId="0E749E96" w14:textId="77777777" w:rsidTr="008B0493">
        <w:tc>
          <w:tcPr>
            <w:tcW w:w="734" w:type="dxa"/>
          </w:tcPr>
          <w:p w14:paraId="5271FE3B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ND</w:t>
            </w:r>
          </w:p>
        </w:tc>
        <w:tc>
          <w:tcPr>
            <w:tcW w:w="3372" w:type="dxa"/>
          </w:tcPr>
          <w:p w14:paraId="7A32F77F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Needs Further Development</w:t>
            </w:r>
          </w:p>
        </w:tc>
        <w:tc>
          <w:tcPr>
            <w:tcW w:w="6521" w:type="dxa"/>
          </w:tcPr>
          <w:p w14:paraId="104DA9B7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Skills are in need of improvement to reach expectations of level of event judged. May benefit from further training or study</w:t>
            </w:r>
          </w:p>
        </w:tc>
      </w:tr>
      <w:tr w:rsidR="00D03665" w:rsidRPr="00D03665" w14:paraId="3AF325EA" w14:textId="77777777" w:rsidTr="008B0493">
        <w:tc>
          <w:tcPr>
            <w:tcW w:w="734" w:type="dxa"/>
          </w:tcPr>
          <w:p w14:paraId="2AF49073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NA</w:t>
            </w:r>
          </w:p>
        </w:tc>
        <w:tc>
          <w:tcPr>
            <w:tcW w:w="3372" w:type="dxa"/>
          </w:tcPr>
          <w:p w14:paraId="035648D9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Not Applicable or Unable to Assess</w:t>
            </w:r>
          </w:p>
        </w:tc>
        <w:tc>
          <w:tcPr>
            <w:tcW w:w="6521" w:type="dxa"/>
          </w:tcPr>
          <w:p w14:paraId="203561BC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 not applicable in this event / discipline or were not observed</w:t>
            </w:r>
          </w:p>
        </w:tc>
      </w:tr>
    </w:tbl>
    <w:p w14:paraId="45774172" w14:textId="77777777" w:rsidR="00D03665" w:rsidRPr="003A7715" w:rsidRDefault="00D03665" w:rsidP="00DC1C9F">
      <w:pPr>
        <w:ind w:right="-720"/>
        <w:rPr>
          <w:rFonts w:ascii="Calibri" w:hAnsi="Calibri"/>
        </w:rPr>
      </w:pPr>
    </w:p>
    <w:sectPr w:rsidR="00D03665" w:rsidRPr="003A7715" w:rsidSect="003E123A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0EF99" w14:textId="77777777" w:rsidR="00260D0B" w:rsidRDefault="00260D0B" w:rsidP="005A1514">
      <w:r>
        <w:separator/>
      </w:r>
    </w:p>
  </w:endnote>
  <w:endnote w:type="continuationSeparator" w:id="0">
    <w:p w14:paraId="4DB5395F" w14:textId="77777777" w:rsidR="00260D0B" w:rsidRDefault="00260D0B" w:rsidP="005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C1EE" w14:textId="77777777" w:rsidR="00260D0B" w:rsidRDefault="00260D0B" w:rsidP="005A1514">
      <w:r>
        <w:separator/>
      </w:r>
    </w:p>
  </w:footnote>
  <w:footnote w:type="continuationSeparator" w:id="0">
    <w:p w14:paraId="6F7EBC8A" w14:textId="77777777" w:rsidR="00260D0B" w:rsidRDefault="00260D0B" w:rsidP="005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6292" w14:textId="0AB07040" w:rsidR="005A1514" w:rsidRPr="003A7715" w:rsidRDefault="003A7715" w:rsidP="00EB0F82">
    <w:pPr>
      <w:pStyle w:val="Header"/>
      <w:tabs>
        <w:tab w:val="left" w:pos="6624"/>
      </w:tabs>
      <w:jc w:val="center"/>
      <w:rPr>
        <w:rFonts w:ascii="Calibri" w:hAnsi="Calibri"/>
        <w:b/>
        <w:smallCaps/>
        <w:sz w:val="24"/>
        <w:szCs w:val="24"/>
      </w:rPr>
    </w:pPr>
    <w:r>
      <w:rPr>
        <w:rFonts w:ascii="Calibri" w:hAnsi="Calibri"/>
        <w:b/>
        <w:smallCaps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63A06299" wp14:editId="63A0629A">
          <wp:simplePos x="0" y="0"/>
          <wp:positionH relativeFrom="column">
            <wp:posOffset>295275</wp:posOffset>
          </wp:positionH>
          <wp:positionV relativeFrom="paragraph">
            <wp:posOffset>-135255</wp:posOffset>
          </wp:positionV>
          <wp:extent cx="952500" cy="735330"/>
          <wp:effectExtent l="0" t="0" r="0" b="7620"/>
          <wp:wrapTight wrapText="bothSides">
            <wp:wrapPolygon edited="0">
              <wp:start x="0" y="0"/>
              <wp:lineTo x="0" y="21264"/>
              <wp:lineTo x="21168" y="21264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teCanada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514" w:rsidRPr="003A7715">
      <w:rPr>
        <w:rFonts w:ascii="Calibri" w:hAnsi="Calibri"/>
        <w:b/>
        <w:smallCaps/>
        <w:sz w:val="24"/>
        <w:szCs w:val="24"/>
      </w:rPr>
      <w:t>Detailed Assessment of Judging Performance-</w:t>
    </w:r>
    <w:r w:rsidR="00D03665">
      <w:rPr>
        <w:rFonts w:ascii="Calibri" w:hAnsi="Calibri"/>
        <w:b/>
        <w:smallCaps/>
        <w:sz w:val="24"/>
        <w:szCs w:val="24"/>
      </w:rPr>
      <w:t>All Disciplines</w:t>
    </w:r>
  </w:p>
  <w:p w14:paraId="63A06293" w14:textId="38BCE871" w:rsidR="005A1514" w:rsidRDefault="000E5DB9" w:rsidP="00EB0F82">
    <w:pPr>
      <w:pStyle w:val="Header"/>
      <w:jc w:val="center"/>
      <w:rPr>
        <w:rFonts w:ascii="Calibri" w:hAnsi="Calibri"/>
        <w:noProof/>
        <w:sz w:val="24"/>
        <w:szCs w:val="24"/>
        <w:lang w:eastAsia="en-CA"/>
      </w:rPr>
    </w:pPr>
    <w:r>
      <w:rPr>
        <w:rFonts w:ascii="Calibri" w:hAnsi="Calibri"/>
        <w:b/>
        <w:smallCaps/>
        <w:sz w:val="24"/>
        <w:szCs w:val="24"/>
      </w:rPr>
      <w:t xml:space="preserve">Exam </w:t>
    </w:r>
    <w:r w:rsidR="00D03665">
      <w:rPr>
        <w:rFonts w:ascii="Calibri" w:hAnsi="Calibri"/>
        <w:b/>
        <w:smallCaps/>
        <w:sz w:val="24"/>
        <w:szCs w:val="24"/>
      </w:rPr>
      <w:t xml:space="preserve">Candidate </w:t>
    </w:r>
    <w:r w:rsidR="00EB0F82">
      <w:rPr>
        <w:rFonts w:ascii="Calibri" w:hAnsi="Calibri"/>
        <w:b/>
        <w:smallCaps/>
        <w:sz w:val="24"/>
        <w:szCs w:val="24"/>
      </w:rPr>
      <w:t>or Judge on Panel (Report Requested)</w:t>
    </w:r>
  </w:p>
  <w:p w14:paraId="63A06294" w14:textId="77777777" w:rsidR="003A7715" w:rsidRPr="003A7715" w:rsidRDefault="003A7715" w:rsidP="005A1514">
    <w:pPr>
      <w:pStyle w:val="Header"/>
      <w:rPr>
        <w:rFonts w:ascii="Calibri" w:hAnsi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4"/>
    <w:rsid w:val="0009273C"/>
    <w:rsid w:val="000E5DB9"/>
    <w:rsid w:val="00161FBE"/>
    <w:rsid w:val="002032F4"/>
    <w:rsid w:val="0024390F"/>
    <w:rsid w:val="00260D0B"/>
    <w:rsid w:val="00295FD1"/>
    <w:rsid w:val="0030033C"/>
    <w:rsid w:val="00317D73"/>
    <w:rsid w:val="003A7715"/>
    <w:rsid w:val="003D639B"/>
    <w:rsid w:val="003E123A"/>
    <w:rsid w:val="004A0030"/>
    <w:rsid w:val="005A1514"/>
    <w:rsid w:val="005D7089"/>
    <w:rsid w:val="00676A2B"/>
    <w:rsid w:val="0068268A"/>
    <w:rsid w:val="006A387A"/>
    <w:rsid w:val="006A50D8"/>
    <w:rsid w:val="006E7442"/>
    <w:rsid w:val="00923955"/>
    <w:rsid w:val="009C6EF1"/>
    <w:rsid w:val="009F59AD"/>
    <w:rsid w:val="00A23814"/>
    <w:rsid w:val="00A24CFD"/>
    <w:rsid w:val="00A43157"/>
    <w:rsid w:val="00A66B61"/>
    <w:rsid w:val="00B072D5"/>
    <w:rsid w:val="00B33CB2"/>
    <w:rsid w:val="00B37DDA"/>
    <w:rsid w:val="00B6519A"/>
    <w:rsid w:val="00B67FC6"/>
    <w:rsid w:val="00B74F99"/>
    <w:rsid w:val="00BA000A"/>
    <w:rsid w:val="00BE41A4"/>
    <w:rsid w:val="00D03665"/>
    <w:rsid w:val="00D967A0"/>
    <w:rsid w:val="00DC1C9F"/>
    <w:rsid w:val="00E309FA"/>
    <w:rsid w:val="00EA79B6"/>
    <w:rsid w:val="00EB0F82"/>
    <w:rsid w:val="00F477F7"/>
    <w:rsid w:val="00F5110E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061C0"/>
  <w15:docId w15:val="{2686DA5A-CDEC-4712-B873-18EFA96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1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14"/>
  </w:style>
  <w:style w:type="paragraph" w:styleId="Footer">
    <w:name w:val="footer"/>
    <w:basedOn w:val="Normal"/>
    <w:link w:val="FooterChar"/>
    <w:uiPriority w:val="99"/>
    <w:unhideWhenUsed/>
    <w:rsid w:val="005A1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14"/>
  </w:style>
  <w:style w:type="paragraph" w:styleId="BalloonText">
    <w:name w:val="Balloon Text"/>
    <w:basedOn w:val="Normal"/>
    <w:link w:val="BalloonTextChar"/>
    <w:uiPriority w:val="99"/>
    <w:semiHidden/>
    <w:unhideWhenUsed/>
    <w:rsid w:val="005A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1514"/>
    <w:rPr>
      <w:rFonts w:ascii="Book Antiqua" w:hAnsi="Book Antiqua"/>
      <w:bCs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5A1514"/>
    <w:rPr>
      <w:rFonts w:ascii="Book Antiqua" w:eastAsia="Times New Roman" w:hAnsi="Book Antiqua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A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E123A"/>
    <w:pPr>
      <w:spacing w:before="120" w:after="120"/>
    </w:pPr>
    <w:rPr>
      <w:rFonts w:ascii="Book Antiqua" w:hAnsi="Book Antiqua"/>
      <w:b/>
      <w:bCs/>
      <w:caps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12" ma:contentTypeDescription="Create a new document." ma:contentTypeScope="" ma:versionID="45820b32f89281b4ec03b724c1634ba7">
  <xsd:schema xmlns:xsd="http://www.w3.org/2001/XMLSchema" xmlns:xs="http://www.w3.org/2001/XMLSchema" xmlns:p="http://schemas.microsoft.com/office/2006/metadata/properties" xmlns:ns2="9c7fb81a-f5af-4abb-a43f-620bfaeab010" xmlns:ns3="0900d6c7-b249-48a5-84fc-4ecd59399a57" targetNamespace="http://schemas.microsoft.com/office/2006/metadata/properties" ma:root="true" ma:fieldsID="fe9944a1ebaf4c9d925ce68dc714bef9" ns2:_="" ns3:_="">
    <xsd:import namespace="9c7fb81a-f5af-4abb-a43f-620bfaeab010"/>
    <xsd:import namespace="0900d6c7-b249-48a5-84fc-4ecd59399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d6c7-b249-48a5-84fc-4ecd593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fb81a-f5af-4abb-a43f-620bfaeab010">
      <UserInfo>
        <DisplayName>Beth Liverman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16EA7-F3C3-4103-9C5E-C60125D47746}"/>
</file>

<file path=customXml/itemProps2.xml><?xml version="1.0" encoding="utf-8"?>
<ds:datastoreItem xmlns:ds="http://schemas.openxmlformats.org/officeDocument/2006/customXml" ds:itemID="{0A4B050C-8AF4-4D25-A775-D45F2ABDB1FA}">
  <ds:schemaRefs>
    <ds:schemaRef ds:uri="http://purl.org/dc/dcmitype/"/>
    <ds:schemaRef ds:uri="http://schemas.openxmlformats.org/package/2006/metadata/core-properties"/>
    <ds:schemaRef ds:uri="9c7fb81a-f5af-4abb-a43f-620bfaeab010"/>
    <ds:schemaRef ds:uri="http://schemas.microsoft.com/office/2006/metadata/properties"/>
    <ds:schemaRef ds:uri="http://schemas.microsoft.com/office/2006/documentManagement/types"/>
    <ds:schemaRef ds:uri="0900d6c7-b249-48a5-84fc-4ecd59399a57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E9A422-3418-4B0C-B50D-ABF456923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Olivia Toner</cp:lastModifiedBy>
  <cp:revision>2</cp:revision>
  <dcterms:created xsi:type="dcterms:W3CDTF">2017-09-28T13:59:00Z</dcterms:created>
  <dcterms:modified xsi:type="dcterms:W3CDTF">2017-09-28T13:59:00Z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